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5C48" w14:textId="4384621D" w:rsidR="001378D7" w:rsidRPr="0063760E" w:rsidRDefault="008D586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63760E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ZARZĄDZENIE NR SOG.Z.</w:t>
      </w:r>
      <w:r w:rsidR="00BC0A00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68</w:t>
      </w:r>
      <w:r w:rsidRPr="0063760E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.202</w:t>
      </w:r>
      <w:r w:rsidR="0063760E" w:rsidRPr="0063760E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6</w:t>
      </w:r>
    </w:p>
    <w:p w14:paraId="0832DBED" w14:textId="77777777" w:rsidR="001378D7" w:rsidRPr="0063760E" w:rsidRDefault="008D586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63760E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WÓJTA GMINY WARTA BOLESŁAWIECKA</w:t>
      </w:r>
    </w:p>
    <w:p w14:paraId="222BB531" w14:textId="722F1E7F" w:rsidR="001378D7" w:rsidRPr="0043633C" w:rsidRDefault="008D586F">
      <w:pPr>
        <w:spacing w:after="0" w:line="240" w:lineRule="auto"/>
        <w:jc w:val="center"/>
        <w:outlineLvl w:val="0"/>
        <w:rPr>
          <w:b/>
          <w:bCs/>
        </w:rPr>
      </w:pPr>
      <w:r w:rsidRPr="004363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dnia</w:t>
      </w:r>
      <w:r w:rsidR="006379AF" w:rsidRPr="004363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6644E0" w:rsidRPr="004363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26</w:t>
      </w:r>
      <w:r w:rsidR="0063760E" w:rsidRPr="004363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sierpnia</w:t>
      </w:r>
      <w:r w:rsidRPr="004363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</w:t>
      </w:r>
      <w:r w:rsidR="007553DA" w:rsidRPr="004363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63760E" w:rsidRPr="004363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4363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r. </w:t>
      </w:r>
    </w:p>
    <w:p w14:paraId="01D2E515" w14:textId="77777777" w:rsidR="001378D7" w:rsidRPr="0043633C" w:rsidRDefault="001378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62B456F" w14:textId="0E315E2E" w:rsidR="001378D7" w:rsidRPr="0043633C" w:rsidRDefault="008D586F" w:rsidP="0063760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43633C">
        <w:rPr>
          <w:rFonts w:ascii="Times New Roman" w:eastAsia="Times New Roman" w:hAnsi="Times New Roman" w:cs="Times New Roman"/>
          <w:lang w:eastAsia="pl-PL"/>
        </w:rPr>
        <w:t xml:space="preserve">w sprawie ogłoszenia wykazu nieruchomości przeznaczonych do </w:t>
      </w:r>
      <w:r w:rsidR="0063760E" w:rsidRPr="0043633C">
        <w:rPr>
          <w:rFonts w:ascii="Times New Roman" w:eastAsia="Times New Roman" w:hAnsi="Times New Roman" w:cs="Times New Roman"/>
          <w:lang w:eastAsia="pl-PL"/>
        </w:rPr>
        <w:t>zbycia</w:t>
      </w:r>
      <w:r w:rsidR="00D4494F" w:rsidRPr="0043633C">
        <w:rPr>
          <w:rFonts w:ascii="Times New Roman" w:eastAsia="Times New Roman" w:hAnsi="Times New Roman" w:cs="Times New Roman"/>
          <w:lang w:eastAsia="pl-PL"/>
        </w:rPr>
        <w:t xml:space="preserve"> w drodze bezprzetargowej</w:t>
      </w:r>
      <w:r w:rsidR="0063760E" w:rsidRPr="0043633C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43633C">
        <w:rPr>
          <w:rFonts w:ascii="Times New Roman" w:eastAsia="Times New Roman" w:hAnsi="Times New Roman" w:cs="Times New Roman"/>
          <w:lang w:eastAsia="pl-PL"/>
        </w:rPr>
        <w:t>stanowiących własność  Gminy Warta Bolesławiecka.</w:t>
      </w:r>
    </w:p>
    <w:p w14:paraId="05137B1C" w14:textId="77777777" w:rsidR="001378D7" w:rsidRPr="0043633C" w:rsidRDefault="001378D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57669519" w14:textId="5553A134" w:rsidR="001378D7" w:rsidRPr="0043633C" w:rsidRDefault="008D586F">
      <w:pPr>
        <w:spacing w:after="0" w:line="240" w:lineRule="auto"/>
        <w:jc w:val="both"/>
      </w:pPr>
      <w:r w:rsidRPr="0043633C">
        <w:rPr>
          <w:rFonts w:ascii="Times New Roman" w:eastAsia="Times New Roman" w:hAnsi="Times New Roman" w:cs="Times New Roman"/>
          <w:i/>
          <w:lang w:eastAsia="pl-PL"/>
        </w:rPr>
        <w:t xml:space="preserve">Na podstawie </w:t>
      </w:r>
      <w:r w:rsidR="0063760E" w:rsidRPr="0043633C">
        <w:rPr>
          <w:rFonts w:ascii="Times New Roman" w:eastAsia="Times New Roman" w:hAnsi="Times New Roman" w:cs="Times New Roman"/>
          <w:i/>
          <w:lang w:eastAsia="pl-PL"/>
        </w:rPr>
        <w:t xml:space="preserve">art. 151 ustawy z dnia  23 kwietnia 1964 r. Kodeks cywilny (Dz. U. z 2026 poz. 795), </w:t>
      </w:r>
      <w:r w:rsidRPr="0043633C">
        <w:rPr>
          <w:rFonts w:ascii="Times New Roman" w:eastAsia="Times New Roman" w:hAnsi="Times New Roman" w:cs="Times New Roman"/>
          <w:i/>
          <w:lang w:eastAsia="pl-PL"/>
        </w:rPr>
        <w:t>art. 30 ust. 2 pkt. 3 ustawy z dnia 8 marca 1990r. o samorządzie gminnym  ( Dz. U. z 20</w:t>
      </w:r>
      <w:r w:rsidR="00890F81" w:rsidRPr="0043633C">
        <w:rPr>
          <w:rFonts w:ascii="Times New Roman" w:eastAsia="Times New Roman" w:hAnsi="Times New Roman" w:cs="Times New Roman"/>
          <w:i/>
          <w:lang w:eastAsia="pl-PL"/>
        </w:rPr>
        <w:t>2</w:t>
      </w:r>
      <w:r w:rsidR="0093378B" w:rsidRPr="0043633C">
        <w:rPr>
          <w:rFonts w:ascii="Times New Roman" w:eastAsia="Times New Roman" w:hAnsi="Times New Roman" w:cs="Times New Roman"/>
          <w:i/>
          <w:lang w:eastAsia="pl-PL"/>
        </w:rPr>
        <w:t>6</w:t>
      </w:r>
      <w:r w:rsidRPr="0043633C">
        <w:rPr>
          <w:rFonts w:ascii="Times New Roman" w:eastAsia="Times New Roman" w:hAnsi="Times New Roman" w:cs="Times New Roman"/>
          <w:i/>
          <w:lang w:eastAsia="pl-PL"/>
        </w:rPr>
        <w:t xml:space="preserve"> r. poz. </w:t>
      </w:r>
      <w:r w:rsidR="008533F7" w:rsidRPr="0043633C">
        <w:rPr>
          <w:rFonts w:ascii="Times New Roman" w:eastAsia="Times New Roman" w:hAnsi="Times New Roman" w:cs="Times New Roman"/>
          <w:i/>
          <w:lang w:eastAsia="pl-PL"/>
        </w:rPr>
        <w:t>6</w:t>
      </w:r>
      <w:r w:rsidR="0093378B" w:rsidRPr="0043633C">
        <w:rPr>
          <w:rFonts w:ascii="Times New Roman" w:eastAsia="Times New Roman" w:hAnsi="Times New Roman" w:cs="Times New Roman"/>
          <w:i/>
          <w:lang w:eastAsia="pl-PL"/>
        </w:rPr>
        <w:t>62</w:t>
      </w:r>
      <w:r w:rsidR="003863EA" w:rsidRPr="0043633C">
        <w:rPr>
          <w:rFonts w:ascii="Times New Roman" w:eastAsia="Times New Roman" w:hAnsi="Times New Roman" w:cs="Times New Roman"/>
          <w:i/>
          <w:lang w:eastAsia="pl-PL"/>
        </w:rPr>
        <w:t xml:space="preserve"> ze zm.</w:t>
      </w:r>
      <w:r w:rsidRPr="0043633C">
        <w:rPr>
          <w:rFonts w:ascii="Times New Roman" w:eastAsia="Times New Roman" w:hAnsi="Times New Roman"/>
          <w:i/>
          <w:lang w:eastAsia="pl-PL"/>
        </w:rPr>
        <w:t xml:space="preserve">), </w:t>
      </w:r>
      <w:r w:rsidRPr="0043633C">
        <w:rPr>
          <w:rFonts w:ascii="Times New Roman" w:eastAsia="Times New Roman" w:hAnsi="Times New Roman" w:cs="Times New Roman"/>
          <w:i/>
          <w:lang w:eastAsia="pl-PL"/>
        </w:rPr>
        <w:t>art. 35 ust</w:t>
      </w:r>
      <w:r w:rsidR="008D0F25" w:rsidRPr="0043633C">
        <w:rPr>
          <w:rFonts w:ascii="Times New Roman" w:eastAsia="Times New Roman" w:hAnsi="Times New Roman" w:cs="Times New Roman"/>
          <w:i/>
          <w:lang w:eastAsia="pl-PL"/>
        </w:rPr>
        <w:t>.</w:t>
      </w:r>
      <w:r w:rsidRPr="0043633C">
        <w:rPr>
          <w:rFonts w:ascii="Times New Roman" w:eastAsia="Times New Roman" w:hAnsi="Times New Roman" w:cs="Times New Roman"/>
          <w:i/>
          <w:lang w:eastAsia="pl-PL"/>
        </w:rPr>
        <w:t xml:space="preserve"> 1 oraz art.37 ust. 2 pkt. 6 ustawy z dnia 21 sierpnia 1997r. o gospodarce nieruchomościami</w:t>
      </w:r>
      <w:r w:rsidRPr="0043633C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43633C">
        <w:rPr>
          <w:rFonts w:ascii="Times New Roman" w:eastAsia="Times New Roman" w:hAnsi="Times New Roman"/>
          <w:i/>
          <w:lang w:eastAsia="pl-PL"/>
        </w:rPr>
        <w:t>(Dz. U. z 202</w:t>
      </w:r>
      <w:r w:rsidR="0093378B" w:rsidRPr="0043633C">
        <w:rPr>
          <w:rFonts w:ascii="Times New Roman" w:eastAsia="Times New Roman" w:hAnsi="Times New Roman"/>
          <w:i/>
          <w:lang w:eastAsia="pl-PL"/>
        </w:rPr>
        <w:t>6</w:t>
      </w:r>
      <w:r w:rsidRPr="0043633C">
        <w:rPr>
          <w:rFonts w:ascii="Times New Roman" w:eastAsia="Times New Roman" w:hAnsi="Times New Roman"/>
          <w:i/>
          <w:lang w:eastAsia="pl-PL"/>
        </w:rPr>
        <w:t xml:space="preserve"> r. poz. </w:t>
      </w:r>
      <w:r w:rsidR="0093378B" w:rsidRPr="0043633C">
        <w:rPr>
          <w:rFonts w:ascii="Times New Roman" w:eastAsia="Times New Roman" w:hAnsi="Times New Roman"/>
          <w:i/>
          <w:lang w:eastAsia="pl-PL"/>
        </w:rPr>
        <w:t>399 ze zm.</w:t>
      </w:r>
      <w:r w:rsidRPr="0043633C">
        <w:rPr>
          <w:rFonts w:ascii="Times New Roman" w:eastAsia="Times New Roman" w:hAnsi="Times New Roman"/>
          <w:i/>
          <w:lang w:eastAsia="pl-PL"/>
        </w:rPr>
        <w:t>) o</w:t>
      </w:r>
      <w:r w:rsidRPr="0043633C">
        <w:rPr>
          <w:rFonts w:ascii="Times New Roman" w:hAnsi="Times New Roman"/>
          <w:i/>
        </w:rPr>
        <w:t xml:space="preserve">raz w oparciu o uchwałę nr XXV/158/09 Rady Gminy w Warcie Bolesławieckiej z dnia 3 marca 2009 r. w sprawie zasad gospodarowania nieruchomościami wchodzącymi w skład gminnego zasobu nieruchomości Gminy Warta Bolesławiecka </w:t>
      </w:r>
      <w:r w:rsidRPr="0043633C">
        <w:rPr>
          <w:rFonts w:ascii="Times New Roman" w:hAnsi="Times New Roman"/>
          <w:i/>
          <w:iCs/>
        </w:rPr>
        <w:t>opublikowaną w</w:t>
      </w:r>
      <w:r w:rsidRPr="0043633C">
        <w:rPr>
          <w:rFonts w:ascii="Times New Roman" w:hAnsi="Times New Roman"/>
          <w:i/>
        </w:rPr>
        <w:t xml:space="preserve"> Dzienniku Urzędowym Województwa Dolnośląskiego z dnia 24 kwietnia 2009r. nr 72 poz. 1601,</w:t>
      </w:r>
      <w:r w:rsidRPr="0043633C">
        <w:rPr>
          <w:rFonts w:ascii="Times New Roman" w:hAnsi="Times New Roman"/>
          <w:i/>
          <w:iCs/>
        </w:rPr>
        <w:t xml:space="preserve"> </w:t>
      </w:r>
      <w:r w:rsidRPr="0043633C">
        <w:rPr>
          <w:rFonts w:ascii="Times New Roman" w:hAnsi="Times New Roman"/>
          <w:i/>
        </w:rPr>
        <w:t>uchwały nr III/10/10 Rady Gminy Warta Bolesławiecka z dnia 14 grudnia 2010r.</w:t>
      </w:r>
      <w:r w:rsidRPr="0043633C">
        <w:rPr>
          <w:rFonts w:ascii="Times New Roman" w:hAnsi="Times New Roman"/>
          <w:i/>
          <w:iCs/>
        </w:rPr>
        <w:t xml:space="preserve"> </w:t>
      </w:r>
      <w:r w:rsidRPr="0043633C">
        <w:rPr>
          <w:rFonts w:ascii="Times New Roman" w:hAnsi="Times New Roman"/>
          <w:i/>
        </w:rPr>
        <w:t>w sprawie zmiany uchwały nr XXV/158/09 Rady Gminy w Warcie Bolesławieckiej</w:t>
      </w:r>
      <w:r w:rsidRPr="0043633C">
        <w:rPr>
          <w:rFonts w:ascii="Times New Roman" w:hAnsi="Times New Roman"/>
          <w:i/>
          <w:iCs/>
        </w:rPr>
        <w:t xml:space="preserve"> </w:t>
      </w:r>
      <w:r w:rsidRPr="0043633C">
        <w:rPr>
          <w:rFonts w:ascii="Times New Roman" w:hAnsi="Times New Roman"/>
          <w:i/>
        </w:rPr>
        <w:t xml:space="preserve">z dnia 3 marca 2009 r. w sprawie zasad gospodarowania nieruchomościami wchodzącymi w skład gminnego zasobu nieruchomości Gminy Warta Bolesławiecka </w:t>
      </w:r>
      <w:r w:rsidRPr="0043633C">
        <w:rPr>
          <w:rFonts w:ascii="Times New Roman" w:hAnsi="Times New Roman"/>
          <w:i/>
          <w:iCs/>
        </w:rPr>
        <w:t>opublikowaną w</w:t>
      </w:r>
      <w:r w:rsidRPr="0043633C">
        <w:rPr>
          <w:rFonts w:ascii="Times New Roman" w:hAnsi="Times New Roman"/>
          <w:i/>
        </w:rPr>
        <w:t xml:space="preserve"> Dzienniku Urzędowym Województwa Dolnośląsk</w:t>
      </w:r>
      <w:r w:rsidR="003756B3" w:rsidRPr="0043633C">
        <w:rPr>
          <w:rFonts w:ascii="Times New Roman" w:hAnsi="Times New Roman"/>
          <w:i/>
        </w:rPr>
        <w:t>i</w:t>
      </w:r>
      <w:r w:rsidRPr="0043633C">
        <w:rPr>
          <w:rFonts w:ascii="Times New Roman" w:hAnsi="Times New Roman"/>
          <w:i/>
        </w:rPr>
        <w:t>ego z dnia 7 stycznia 2011r. nr 5 poz. 59 oraz uchwały nr XL/294/13 Rady Gminy Warta Bolesławiecka z dnia 12 grudnia 2013r.</w:t>
      </w:r>
      <w:r w:rsidRPr="0043633C">
        <w:rPr>
          <w:rFonts w:ascii="Times New Roman" w:hAnsi="Times New Roman"/>
          <w:i/>
          <w:iCs/>
        </w:rPr>
        <w:t xml:space="preserve"> </w:t>
      </w:r>
      <w:r w:rsidRPr="0043633C">
        <w:rPr>
          <w:rFonts w:ascii="Times New Roman" w:hAnsi="Times New Roman"/>
          <w:i/>
        </w:rPr>
        <w:t>w sprawie zmiany uchwały nr XXV/158/09 Rady Gminy w Warcie Bolesławieckiej</w:t>
      </w:r>
      <w:r w:rsidRPr="0043633C">
        <w:rPr>
          <w:rFonts w:ascii="Times New Roman" w:hAnsi="Times New Roman"/>
          <w:i/>
          <w:iCs/>
        </w:rPr>
        <w:t xml:space="preserve"> </w:t>
      </w:r>
      <w:r w:rsidRPr="0043633C">
        <w:rPr>
          <w:rFonts w:ascii="Times New Roman" w:hAnsi="Times New Roman"/>
          <w:i/>
        </w:rPr>
        <w:t xml:space="preserve">z dnia 3 marca 2009 r. w sprawie zasad gospodarowania nieruchomościami wchodzącymi w skład gminnego zasobu nieruchomości Gminy Warta Bolesławiecka </w:t>
      </w:r>
      <w:r w:rsidRPr="0043633C">
        <w:rPr>
          <w:rFonts w:ascii="Times New Roman" w:hAnsi="Times New Roman"/>
          <w:i/>
          <w:iCs/>
        </w:rPr>
        <w:t>opublikowaną w</w:t>
      </w:r>
      <w:r w:rsidRPr="0043633C">
        <w:rPr>
          <w:rFonts w:ascii="Times New Roman" w:hAnsi="Times New Roman"/>
          <w:i/>
        </w:rPr>
        <w:t xml:space="preserve"> Dzienniku Urzędowym Województwa Dolnośląskiego z dnia 23 grudnia 2013r., poz. 6586</w:t>
      </w:r>
      <w:r w:rsidRPr="0043633C">
        <w:rPr>
          <w:rFonts w:ascii="Times New Roman" w:eastAsia="Times New Roman" w:hAnsi="Times New Roman"/>
          <w:b/>
          <w:i/>
          <w:lang w:eastAsia="pl-PL"/>
        </w:rPr>
        <w:t xml:space="preserve"> </w:t>
      </w:r>
      <w:r w:rsidRPr="0043633C">
        <w:rPr>
          <w:rFonts w:ascii="Times New Roman" w:eastAsia="Times New Roman" w:hAnsi="Times New Roman"/>
          <w:i/>
          <w:lang w:eastAsia="pl-PL"/>
        </w:rPr>
        <w:t xml:space="preserve"> - </w:t>
      </w:r>
      <w:r w:rsidRPr="0043633C">
        <w:rPr>
          <w:rFonts w:ascii="Times New Roman" w:eastAsia="Times New Roman" w:hAnsi="Times New Roman"/>
          <w:b/>
          <w:i/>
          <w:lang w:eastAsia="pl-PL"/>
        </w:rPr>
        <w:t>zarządzam, co następuje</w:t>
      </w:r>
    </w:p>
    <w:p w14:paraId="1572B534" w14:textId="77777777" w:rsidR="001378D7" w:rsidRPr="0043633C" w:rsidRDefault="001378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6C9E4C8D" w14:textId="77777777" w:rsidR="001378D7" w:rsidRPr="0043633C" w:rsidRDefault="008D586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363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0FEBB410" w14:textId="6B990677" w:rsidR="001378D7" w:rsidRPr="0043633C" w:rsidRDefault="008D58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63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Wyznaczam do </w:t>
      </w:r>
      <w:r w:rsidR="0063760E" w:rsidRPr="0043633C">
        <w:rPr>
          <w:rFonts w:ascii="Times New Roman" w:eastAsia="Times New Roman" w:hAnsi="Times New Roman" w:cs="Times New Roman"/>
          <w:sz w:val="24"/>
          <w:szCs w:val="24"/>
          <w:lang w:eastAsia="pl-PL"/>
        </w:rPr>
        <w:t>zbycia</w:t>
      </w:r>
      <w:r w:rsidRPr="004363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zasobów Gminy Warta Bolesławiecka</w:t>
      </w:r>
      <w:r w:rsidR="0063760E" w:rsidRPr="004363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nieruchomość</w:t>
      </w:r>
      <w:r w:rsidRPr="004363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położon</w:t>
      </w:r>
      <w:r w:rsidR="00890F81" w:rsidRPr="0043633C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4363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terenie Gminy Warta Bolesławiecka wg załącznika nr 1.</w:t>
      </w:r>
    </w:p>
    <w:p w14:paraId="60678095" w14:textId="77777777" w:rsidR="001378D7" w:rsidRPr="0043633C" w:rsidRDefault="001378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BCCBDC" w14:textId="77777777" w:rsidR="001378D7" w:rsidRPr="0043633C" w:rsidRDefault="008D586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363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14:paraId="4EE5C12A" w14:textId="690DED37" w:rsidR="001378D7" w:rsidRPr="0043633C" w:rsidRDefault="008D586F">
      <w:pPr>
        <w:tabs>
          <w:tab w:val="left" w:pos="9072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43633C">
        <w:rPr>
          <w:rFonts w:ascii="Times New Roman" w:eastAsia="Times New Roman" w:hAnsi="Times New Roman" w:cs="Times New Roman"/>
          <w:sz w:val="24"/>
          <w:szCs w:val="24"/>
          <w:lang w:eastAsia="pl-PL"/>
        </w:rPr>
        <w:t>Nieruchomoś</w:t>
      </w:r>
      <w:bookmarkStart w:id="0" w:name="_Hlk15376324"/>
      <w:r w:rsidRPr="004363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ć wpisana w załączniku pod pozycją </w:t>
      </w:r>
      <w:bookmarkEnd w:id="0"/>
      <w:r w:rsidRPr="0043633C">
        <w:rPr>
          <w:rFonts w:ascii="Times New Roman" w:eastAsia="Times New Roman" w:hAnsi="Times New Roman" w:cs="Times New Roman"/>
          <w:sz w:val="24"/>
          <w:szCs w:val="24"/>
          <w:lang w:eastAsia="pl-PL"/>
        </w:rPr>
        <w:t>nr 1</w:t>
      </w:r>
      <w:bookmarkStart w:id="1" w:name="_Hlk15376373"/>
      <w:r w:rsidRPr="004363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zostanie zbyta </w:t>
      </w:r>
      <w:r w:rsidRPr="0043633C">
        <w:rPr>
          <w:rFonts w:ascii="Times New Roman" w:eastAsia="Times New Roman" w:hAnsi="Times New Roman"/>
          <w:sz w:val="24"/>
          <w:szCs w:val="24"/>
          <w:lang w:eastAsia="pl-PL"/>
        </w:rPr>
        <w:t>w trybie art. 37 ust.</w:t>
      </w:r>
      <w:r w:rsidR="0081219B" w:rsidRPr="0043633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43633C">
        <w:rPr>
          <w:rFonts w:ascii="Times New Roman" w:eastAsia="Times New Roman" w:hAnsi="Times New Roman"/>
          <w:sz w:val="24"/>
          <w:szCs w:val="24"/>
          <w:lang w:eastAsia="pl-PL"/>
        </w:rPr>
        <w:t>2 pkt 6 ustawy o gospodarce nieruchomościami - na poprawę warunków zagospodarowania nieruchomości przyległ</w:t>
      </w:r>
      <w:bookmarkEnd w:id="1"/>
      <w:r w:rsidR="00890F81" w:rsidRPr="0043633C">
        <w:rPr>
          <w:rFonts w:ascii="Times New Roman" w:eastAsia="Times New Roman" w:hAnsi="Times New Roman"/>
          <w:sz w:val="24"/>
          <w:szCs w:val="24"/>
          <w:lang w:eastAsia="pl-PL"/>
        </w:rPr>
        <w:t>ej</w:t>
      </w:r>
      <w:r w:rsidR="0063760E" w:rsidRPr="0043633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3633C" w:rsidRPr="0043633C">
        <w:rPr>
          <w:rFonts w:ascii="Times New Roman" w:eastAsia="Times New Roman" w:hAnsi="Times New Roman"/>
          <w:sz w:val="24"/>
          <w:szCs w:val="24"/>
          <w:lang w:eastAsia="pl-PL"/>
        </w:rPr>
        <w:t xml:space="preserve">w związku z </w:t>
      </w:r>
      <w:r w:rsidR="0063760E" w:rsidRPr="0043633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3760E" w:rsidRPr="0043633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art. 151 ustawy z dnia  23 kwietnia 1964 r. Kodeks cywilny.</w:t>
      </w:r>
    </w:p>
    <w:p w14:paraId="3B394531" w14:textId="77777777" w:rsidR="0043633C" w:rsidRPr="0043633C" w:rsidRDefault="0043633C">
      <w:pPr>
        <w:tabs>
          <w:tab w:val="left" w:pos="9072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30470A" w14:textId="77777777" w:rsidR="001378D7" w:rsidRPr="0043633C" w:rsidRDefault="008D586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363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14:paraId="5A224238" w14:textId="0E4C1E46" w:rsidR="001378D7" w:rsidRPr="0043633C" w:rsidRDefault="008D586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633C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wymienione w art.34 ust. 1 pkt 1 i 2 ustawy o gospodarce nieruchomościami, którym przysługuje uprawnienie pierwszeństwa nabycia nieruchomości, celem skorzystania z tego uprawnienia winny złożyć do dnia</w:t>
      </w:r>
      <w:r w:rsidR="001A3C58" w:rsidRPr="004363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3633C" w:rsidRPr="004363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7 października </w:t>
      </w:r>
      <w:r w:rsidRPr="004363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202</w:t>
      </w:r>
      <w:r w:rsidR="0063760E" w:rsidRPr="004363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4363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</w:t>
      </w:r>
      <w:r w:rsidRPr="004363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43633C">
        <w:rPr>
          <w:rFonts w:ascii="Times New Roman" w:eastAsia="Times New Roman" w:hAnsi="Times New Roman"/>
          <w:sz w:val="24"/>
          <w:szCs w:val="24"/>
          <w:lang w:eastAsia="pl-PL"/>
        </w:rPr>
        <w:t>wniosek o nabycie nieruchomości.</w:t>
      </w:r>
    </w:p>
    <w:p w14:paraId="6F533449" w14:textId="77777777" w:rsidR="001378D7" w:rsidRPr="0043633C" w:rsidRDefault="008D586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363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</w:t>
      </w:r>
    </w:p>
    <w:p w14:paraId="6609BB78" w14:textId="65EA05A4" w:rsidR="001378D7" w:rsidRPr="0043633C" w:rsidRDefault="008D586F">
      <w:pPr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43633C">
        <w:rPr>
          <w:rFonts w:ascii="Times New Roman" w:eastAsia="Times New Roman" w:hAnsi="Times New Roman"/>
          <w:sz w:val="24"/>
          <w:szCs w:val="24"/>
          <w:lang w:eastAsia="pl-PL"/>
        </w:rPr>
        <w:t xml:space="preserve">Wykaz, o którym mowa w § 1 podlega wywieszeniu na tablicy ogłoszeń w siedzibie Urzędu Gminy Warta Bolesławiecka na okres </w:t>
      </w:r>
      <w:r w:rsidRPr="0043633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21 dni</w:t>
      </w:r>
      <w:r w:rsidRPr="0043633C">
        <w:rPr>
          <w:rFonts w:ascii="Times New Roman" w:eastAsia="Times New Roman" w:hAnsi="Times New Roman"/>
          <w:sz w:val="24"/>
          <w:szCs w:val="24"/>
          <w:lang w:eastAsia="pl-PL"/>
        </w:rPr>
        <w:t>, tj. w dniach</w:t>
      </w:r>
      <w:r w:rsidR="002856E8" w:rsidRPr="0043633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43633C" w:rsidRPr="0043633C">
        <w:rPr>
          <w:rFonts w:ascii="Times New Roman" w:eastAsia="Times New Roman" w:hAnsi="Times New Roman"/>
          <w:b/>
          <w:sz w:val="24"/>
          <w:szCs w:val="24"/>
          <w:lang w:eastAsia="pl-PL"/>
        </w:rPr>
        <w:t>26 sierpnia 2026</w:t>
      </w:r>
      <w:r w:rsidRPr="0043633C">
        <w:rPr>
          <w:rFonts w:ascii="Times New Roman" w:eastAsia="Times New Roman" w:hAnsi="Times New Roman"/>
          <w:b/>
          <w:sz w:val="24"/>
          <w:szCs w:val="24"/>
          <w:lang w:eastAsia="pl-PL"/>
        </w:rPr>
        <w:t>r</w:t>
      </w:r>
      <w:r w:rsidR="00A813B2" w:rsidRPr="0043633C">
        <w:rPr>
          <w:rFonts w:ascii="Times New Roman" w:eastAsia="Times New Roman" w:hAnsi="Times New Roman"/>
          <w:b/>
          <w:sz w:val="24"/>
          <w:szCs w:val="24"/>
          <w:lang w:eastAsia="pl-PL"/>
        </w:rPr>
        <w:t>.</w:t>
      </w:r>
      <w:r w:rsidRPr="0043633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do </w:t>
      </w:r>
      <w:r w:rsidR="0043633C" w:rsidRPr="0043633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16 września 2026 </w:t>
      </w:r>
      <w:r w:rsidRPr="0043633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r</w:t>
      </w:r>
      <w:r w:rsidRPr="0043633C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</w:p>
    <w:p w14:paraId="1E69DA9D" w14:textId="77777777" w:rsidR="001378D7" w:rsidRPr="0043633C" w:rsidRDefault="008D586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363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5</w:t>
      </w:r>
    </w:p>
    <w:p w14:paraId="5DF481B7" w14:textId="4C84A510" w:rsidR="001378D7" w:rsidRPr="0043633C" w:rsidRDefault="008D586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633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zarządzenia powierzam inspektorowi ds. mienia komunalnego</w:t>
      </w:r>
      <w:r w:rsidR="008533F7" w:rsidRPr="0043633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8212AAB" w14:textId="77777777" w:rsidR="001378D7" w:rsidRPr="0043633C" w:rsidRDefault="008D586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363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6</w:t>
      </w:r>
    </w:p>
    <w:p w14:paraId="7B6E85C9" w14:textId="77777777" w:rsidR="001378D7" w:rsidRPr="0043633C" w:rsidRDefault="008D5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633C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wchodzi w życie z dniem ogłoszenia, poprzez wywieszenie na tablicy ogłoszeń</w:t>
      </w:r>
    </w:p>
    <w:p w14:paraId="5A0F5B8A" w14:textId="77777777" w:rsidR="001378D7" w:rsidRPr="0043633C" w:rsidRDefault="008D5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633C">
        <w:rPr>
          <w:rFonts w:ascii="Times New Roman" w:eastAsia="Times New Roman" w:hAnsi="Times New Roman" w:cs="Times New Roman"/>
          <w:sz w:val="24"/>
          <w:szCs w:val="24"/>
          <w:lang w:eastAsia="pl-PL"/>
        </w:rPr>
        <w:t>w budynku Urzędu Gminy Warta Bolesławiecka.</w:t>
      </w:r>
    </w:p>
    <w:p w14:paraId="1A37B026" w14:textId="77777777" w:rsidR="001378D7" w:rsidRDefault="001378D7">
      <w:pPr>
        <w:spacing w:after="0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</w:pPr>
    </w:p>
    <w:p w14:paraId="5E82B5A4" w14:textId="77777777" w:rsidR="0043633C" w:rsidRPr="006644E0" w:rsidRDefault="0043633C">
      <w:pPr>
        <w:spacing w:after="0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</w:pPr>
    </w:p>
    <w:p w14:paraId="656D74AC" w14:textId="77777777" w:rsidR="001378D7" w:rsidRPr="001A53C9" w:rsidRDefault="001378D7" w:rsidP="001A53C9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40FC0786" w14:textId="77777777" w:rsidR="001A53C9" w:rsidRPr="001A53C9" w:rsidRDefault="001A53C9" w:rsidP="001A53C9">
      <w:pPr>
        <w:pStyle w:val="Bezodstpw"/>
        <w:ind w:left="4248" w:firstLine="708"/>
        <w:rPr>
          <w:rFonts w:ascii="Times New Roman" w:hAnsi="Times New Roman" w:cs="Times New Roman"/>
          <w:sz w:val="24"/>
          <w:szCs w:val="24"/>
          <w:lang w:eastAsia="pl-PL"/>
        </w:rPr>
      </w:pPr>
      <w:bookmarkStart w:id="2" w:name="_Hlk131576063"/>
      <w:r w:rsidRPr="001A53C9">
        <w:rPr>
          <w:rFonts w:ascii="Times New Roman" w:hAnsi="Times New Roman" w:cs="Times New Roman"/>
          <w:sz w:val="24"/>
          <w:szCs w:val="24"/>
          <w:lang w:eastAsia="pl-PL"/>
        </w:rPr>
        <w:t>Wójt Gminy Warta Bolesławiecka</w:t>
      </w:r>
    </w:p>
    <w:p w14:paraId="1FB978FF" w14:textId="77777777" w:rsidR="001A53C9" w:rsidRPr="001A53C9" w:rsidRDefault="001A53C9" w:rsidP="001A53C9">
      <w:pPr>
        <w:pStyle w:val="Bezodstpw"/>
        <w:ind w:left="4956" w:firstLine="708"/>
        <w:rPr>
          <w:rFonts w:ascii="Times New Roman" w:hAnsi="Times New Roman" w:cs="Times New Roman"/>
          <w:sz w:val="24"/>
          <w:szCs w:val="24"/>
          <w:lang w:eastAsia="pl-PL"/>
        </w:rPr>
      </w:pPr>
      <w:r w:rsidRPr="001A53C9">
        <w:rPr>
          <w:rFonts w:ascii="Times New Roman" w:hAnsi="Times New Roman" w:cs="Times New Roman"/>
          <w:sz w:val="24"/>
          <w:szCs w:val="24"/>
          <w:lang w:eastAsia="pl-PL"/>
        </w:rPr>
        <w:t xml:space="preserve">/Mirosław </w:t>
      </w:r>
      <w:proofErr w:type="spellStart"/>
      <w:r w:rsidRPr="001A53C9">
        <w:rPr>
          <w:rFonts w:ascii="Times New Roman" w:hAnsi="Times New Roman" w:cs="Times New Roman"/>
          <w:sz w:val="24"/>
          <w:szCs w:val="24"/>
          <w:lang w:eastAsia="pl-PL"/>
        </w:rPr>
        <w:t>Haniszewski</w:t>
      </w:r>
      <w:proofErr w:type="spellEnd"/>
      <w:r w:rsidRPr="001A53C9">
        <w:rPr>
          <w:rFonts w:ascii="Times New Roman" w:hAnsi="Times New Roman" w:cs="Times New Roman"/>
          <w:sz w:val="24"/>
          <w:szCs w:val="24"/>
          <w:lang w:eastAsia="pl-PL"/>
        </w:rPr>
        <w:t>/</w:t>
      </w:r>
    </w:p>
    <w:p w14:paraId="3699FA98" w14:textId="77777777" w:rsidR="001378D7" w:rsidRPr="006644E0" w:rsidRDefault="001378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</w:pPr>
    </w:p>
    <w:p w14:paraId="50EBFDBC" w14:textId="77777777" w:rsidR="008533F7" w:rsidRPr="006644E0" w:rsidRDefault="008533F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</w:pPr>
    </w:p>
    <w:bookmarkEnd w:id="2"/>
    <w:p w14:paraId="4C2F6AF7" w14:textId="77777777" w:rsidR="001378D7" w:rsidRPr="006644E0" w:rsidRDefault="001378D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</w:pPr>
    </w:p>
    <w:p w14:paraId="52276616" w14:textId="77777777" w:rsidR="001378D7" w:rsidRPr="006644E0" w:rsidRDefault="001378D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</w:pPr>
    </w:p>
    <w:p w14:paraId="4C844A76" w14:textId="77777777" w:rsidR="001378D7" w:rsidRPr="00BC0A00" w:rsidRDefault="008D586F">
      <w:pPr>
        <w:spacing w:after="0" w:line="240" w:lineRule="auto"/>
        <w:jc w:val="right"/>
        <w:outlineLvl w:val="0"/>
      </w:pPr>
      <w:r w:rsidRPr="00BC0A00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Załącznik nr 1 </w:t>
      </w:r>
    </w:p>
    <w:p w14:paraId="0A295CFF" w14:textId="5D7874DF" w:rsidR="001378D7" w:rsidRPr="00BC0A00" w:rsidRDefault="008D586F">
      <w:pPr>
        <w:spacing w:after="0" w:line="240" w:lineRule="auto"/>
        <w:jc w:val="right"/>
        <w:outlineLvl w:val="0"/>
      </w:pPr>
      <w:r w:rsidRPr="00BC0A00">
        <w:rPr>
          <w:rFonts w:ascii="Times New Roman" w:eastAsia="Times New Roman" w:hAnsi="Times New Roman" w:cs="Times New Roman"/>
          <w:sz w:val="16"/>
          <w:szCs w:val="16"/>
          <w:lang w:eastAsia="pl-PL"/>
        </w:rPr>
        <w:t>do Zarządzenia nr SOG.Z</w:t>
      </w:r>
      <w:r w:rsidR="000F2A70" w:rsidRPr="00BC0A00">
        <w:rPr>
          <w:rFonts w:ascii="Times New Roman" w:eastAsia="Times New Roman" w:hAnsi="Times New Roman" w:cs="Times New Roman"/>
          <w:sz w:val="16"/>
          <w:szCs w:val="16"/>
          <w:lang w:eastAsia="pl-PL"/>
        </w:rPr>
        <w:t>.</w:t>
      </w:r>
      <w:r w:rsidR="00BC0A00" w:rsidRPr="00BC0A00">
        <w:rPr>
          <w:rFonts w:ascii="Times New Roman" w:eastAsia="Times New Roman" w:hAnsi="Times New Roman" w:cs="Times New Roman"/>
          <w:sz w:val="16"/>
          <w:szCs w:val="16"/>
          <w:lang w:eastAsia="pl-PL"/>
        </w:rPr>
        <w:t>68</w:t>
      </w:r>
      <w:r w:rsidRPr="00BC0A00">
        <w:rPr>
          <w:rFonts w:ascii="Times New Roman" w:eastAsia="Times New Roman" w:hAnsi="Times New Roman" w:cs="Times New Roman"/>
          <w:sz w:val="16"/>
          <w:szCs w:val="16"/>
          <w:lang w:eastAsia="pl-PL"/>
        </w:rPr>
        <w:t>.202</w:t>
      </w:r>
      <w:r w:rsidR="0063760E" w:rsidRPr="00BC0A00">
        <w:rPr>
          <w:rFonts w:ascii="Times New Roman" w:eastAsia="Times New Roman" w:hAnsi="Times New Roman" w:cs="Times New Roman"/>
          <w:sz w:val="16"/>
          <w:szCs w:val="16"/>
          <w:lang w:eastAsia="pl-PL"/>
        </w:rPr>
        <w:t>6</w:t>
      </w:r>
    </w:p>
    <w:p w14:paraId="6FE16B17" w14:textId="77777777" w:rsidR="001378D7" w:rsidRPr="00BC0A00" w:rsidRDefault="008D586F">
      <w:pPr>
        <w:spacing w:after="0" w:line="240" w:lineRule="auto"/>
        <w:jc w:val="right"/>
        <w:outlineLvl w:val="0"/>
      </w:pPr>
      <w:r w:rsidRPr="00BC0A00">
        <w:rPr>
          <w:rFonts w:ascii="Times New Roman" w:eastAsia="Times New Roman" w:hAnsi="Times New Roman" w:cs="Times New Roman"/>
          <w:sz w:val="16"/>
          <w:szCs w:val="16"/>
          <w:lang w:eastAsia="pl-PL"/>
        </w:rPr>
        <w:t>Wójta Gminy Warta Bolesławiecka</w:t>
      </w:r>
    </w:p>
    <w:p w14:paraId="35D643FF" w14:textId="1C648332" w:rsidR="001378D7" w:rsidRPr="00BC0A00" w:rsidRDefault="008D586F">
      <w:pPr>
        <w:spacing w:after="0" w:line="240" w:lineRule="auto"/>
        <w:jc w:val="right"/>
        <w:outlineLvl w:val="0"/>
      </w:pPr>
      <w:r w:rsidRPr="00BC0A00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z dnia </w:t>
      </w:r>
      <w:r w:rsidR="0043633C" w:rsidRPr="00BC0A00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26 sierpnia </w:t>
      </w:r>
      <w:r w:rsidRPr="00BC0A00">
        <w:rPr>
          <w:rFonts w:ascii="Times New Roman" w:eastAsia="Times New Roman" w:hAnsi="Times New Roman" w:cs="Times New Roman"/>
          <w:sz w:val="16"/>
          <w:szCs w:val="16"/>
          <w:lang w:eastAsia="pl-PL"/>
        </w:rPr>
        <w:t>202</w:t>
      </w:r>
      <w:r w:rsidR="0063760E" w:rsidRPr="00BC0A00">
        <w:rPr>
          <w:rFonts w:ascii="Times New Roman" w:eastAsia="Times New Roman" w:hAnsi="Times New Roman" w:cs="Times New Roman"/>
          <w:sz w:val="16"/>
          <w:szCs w:val="16"/>
          <w:lang w:eastAsia="pl-PL"/>
        </w:rPr>
        <w:t>6</w:t>
      </w:r>
      <w:r w:rsidRPr="00BC0A00">
        <w:rPr>
          <w:rFonts w:ascii="Times New Roman" w:eastAsia="Times New Roman" w:hAnsi="Times New Roman" w:cs="Times New Roman"/>
          <w:sz w:val="16"/>
          <w:szCs w:val="16"/>
          <w:lang w:eastAsia="pl-PL"/>
        </w:rPr>
        <w:t>r.</w:t>
      </w:r>
    </w:p>
    <w:p w14:paraId="77FB642D" w14:textId="77777777" w:rsidR="001378D7" w:rsidRPr="006644E0" w:rsidRDefault="001378D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EE0000"/>
          <w:lang w:eastAsia="pl-PL"/>
        </w:rPr>
      </w:pPr>
    </w:p>
    <w:p w14:paraId="023F0AB0" w14:textId="77777777" w:rsidR="001378D7" w:rsidRPr="0043633C" w:rsidRDefault="008D586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363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WYKAZ </w:t>
      </w:r>
    </w:p>
    <w:p w14:paraId="4789AAA0" w14:textId="01D39646" w:rsidR="001378D7" w:rsidRPr="0043633C" w:rsidRDefault="008D5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633C">
        <w:rPr>
          <w:rFonts w:ascii="Times New Roman" w:eastAsia="Times New Roman" w:hAnsi="Times New Roman" w:cs="Times New Roman"/>
          <w:sz w:val="24"/>
          <w:szCs w:val="24"/>
          <w:lang w:eastAsia="pl-PL"/>
        </w:rPr>
        <w:t>nieruchomości przeznaczonych do zbycia</w:t>
      </w:r>
      <w:r w:rsidR="000F2A70" w:rsidRPr="004363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drodze bezprzetargowej</w:t>
      </w:r>
      <w:r w:rsidRPr="0043633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076387CF" w14:textId="77777777" w:rsidR="001378D7" w:rsidRPr="0043633C" w:rsidRDefault="008D5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633C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stanowiących własność Gminy Warta Bolesławiecka.</w:t>
      </w:r>
    </w:p>
    <w:p w14:paraId="105DC5DA" w14:textId="77777777" w:rsidR="001378D7" w:rsidRPr="0043633C" w:rsidRDefault="001378D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212" w:type="dxa"/>
        <w:jc w:val="center"/>
        <w:tblLayout w:type="fixed"/>
        <w:tblLook w:val="04A0" w:firstRow="1" w:lastRow="0" w:firstColumn="1" w:lastColumn="0" w:noHBand="0" w:noVBand="1"/>
      </w:tblPr>
      <w:tblGrid>
        <w:gridCol w:w="1951"/>
        <w:gridCol w:w="7261"/>
      </w:tblGrid>
      <w:tr w:rsidR="001378D7" w:rsidRPr="0043633C" w14:paraId="45F6E789" w14:textId="77777777">
        <w:trPr>
          <w:jc w:val="center"/>
        </w:trPr>
        <w:tc>
          <w:tcPr>
            <w:tcW w:w="9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787BF1C4" w14:textId="77777777" w:rsidR="001378D7" w:rsidRPr="0043633C" w:rsidRDefault="008D58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3633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POZYCJA 1</w:t>
            </w:r>
          </w:p>
        </w:tc>
      </w:tr>
      <w:tr w:rsidR="001378D7" w:rsidRPr="0043633C" w14:paraId="5C95903B" w14:textId="77777777">
        <w:trPr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2C1D4C03" w14:textId="77777777" w:rsidR="001378D7" w:rsidRPr="0043633C" w:rsidRDefault="008D58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3633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7AF9CF60" w14:textId="28361041" w:rsidR="001378D7" w:rsidRPr="0043633C" w:rsidRDefault="008533F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3633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98/</w:t>
            </w:r>
            <w:r w:rsidR="0063760E" w:rsidRPr="0043633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18</w:t>
            </w:r>
          </w:p>
        </w:tc>
      </w:tr>
      <w:tr w:rsidR="001378D7" w:rsidRPr="0043633C" w14:paraId="11DAC412" w14:textId="77777777">
        <w:trPr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B1919" w14:textId="77777777" w:rsidR="001378D7" w:rsidRPr="0043633C" w:rsidRDefault="008D58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43633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Powierzchnia </w:t>
            </w:r>
            <w:r w:rsidRPr="0043633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br/>
              <w:t>( m</w:t>
            </w:r>
            <w:r w:rsidRPr="0043633C">
              <w:rPr>
                <w:rFonts w:ascii="Times New Roman" w:eastAsia="Times New Roman" w:hAnsi="Times New Roman"/>
                <w:b/>
                <w:sz w:val="20"/>
                <w:szCs w:val="20"/>
                <w:vertAlign w:val="superscript"/>
                <w:lang w:eastAsia="pl-PL"/>
              </w:rPr>
              <w:t>2</w:t>
            </w:r>
            <w:r w:rsidRPr="0043633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EC2FA" w14:textId="3FC8838A" w:rsidR="001378D7" w:rsidRPr="0043633C" w:rsidRDefault="0063760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3633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105</w:t>
            </w:r>
          </w:p>
        </w:tc>
      </w:tr>
      <w:tr w:rsidR="001378D7" w:rsidRPr="0043633C" w14:paraId="70D6A70E" w14:textId="77777777">
        <w:trPr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09273" w14:textId="77777777" w:rsidR="001378D7" w:rsidRPr="0043633C" w:rsidRDefault="008D58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43633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Położenie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0A2F" w14:textId="24E502B7" w:rsidR="001378D7" w:rsidRPr="0043633C" w:rsidRDefault="008533F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3633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Warta Bolesławiecka</w:t>
            </w:r>
          </w:p>
        </w:tc>
      </w:tr>
      <w:tr w:rsidR="001378D7" w:rsidRPr="0043633C" w14:paraId="5587F51A" w14:textId="77777777">
        <w:trPr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3B932" w14:textId="77777777" w:rsidR="001378D7" w:rsidRPr="0043633C" w:rsidRDefault="008D58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43633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Użytek gruntowy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4AFC5" w14:textId="548F596E" w:rsidR="001378D7" w:rsidRPr="0043633C" w:rsidRDefault="0063760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43633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Tereny mieszkaniowe</w:t>
            </w:r>
            <w:r w:rsidR="008533F7" w:rsidRPr="0043633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(</w:t>
            </w:r>
            <w:r w:rsidRPr="0043633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B</w:t>
            </w:r>
            <w:r w:rsidR="008533F7" w:rsidRPr="0043633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)</w:t>
            </w:r>
          </w:p>
        </w:tc>
      </w:tr>
      <w:tr w:rsidR="001378D7" w:rsidRPr="006644E0" w14:paraId="59A97EEE" w14:textId="77777777">
        <w:trPr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2CCCC" w14:textId="77777777" w:rsidR="001378D7" w:rsidRPr="0043633C" w:rsidRDefault="008D58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43633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Nr KW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78C98" w14:textId="4ACDF629" w:rsidR="001378D7" w:rsidRPr="0043633C" w:rsidRDefault="00212E8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3633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JG1B/000</w:t>
            </w:r>
            <w:r w:rsidR="008533F7" w:rsidRPr="0043633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31200/8</w:t>
            </w:r>
            <w:r w:rsidR="00425137" w:rsidRPr="0043633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– w dziale </w:t>
            </w:r>
            <w:r w:rsidRPr="0043633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III i IV księgi wieczystej bez w</w:t>
            </w:r>
            <w:r w:rsidR="008533F7" w:rsidRPr="0043633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pisów.</w:t>
            </w:r>
          </w:p>
        </w:tc>
      </w:tr>
      <w:tr w:rsidR="001378D7" w:rsidRPr="006644E0" w14:paraId="384A488E" w14:textId="77777777">
        <w:trPr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756E3" w14:textId="77777777" w:rsidR="001378D7" w:rsidRPr="0043633C" w:rsidRDefault="001378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14:paraId="3B4D27EB" w14:textId="77777777" w:rsidR="001378D7" w:rsidRPr="0043633C" w:rsidRDefault="008D58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43633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Opis nieruchomości</w:t>
            </w:r>
          </w:p>
          <w:p w14:paraId="1A0139F7" w14:textId="77777777" w:rsidR="001378D7" w:rsidRPr="0043633C" w:rsidRDefault="001378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9792B" w14:textId="3A0BB649" w:rsidR="001378D7" w:rsidRPr="0043633C" w:rsidRDefault="00212E8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3633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Działka płaska</w:t>
            </w:r>
            <w:r w:rsidR="00C57854" w:rsidRPr="0043633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, o regularnym kształcie, zabudowana częścią budynku produkcyjnego</w:t>
            </w:r>
            <w:r w:rsidR="00502C0E" w:rsidRPr="0043633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o powierzchni zabudowy 14m</w:t>
            </w:r>
            <w:r w:rsidR="00502C0E" w:rsidRPr="0043633C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l-PL"/>
              </w:rPr>
              <w:t>2</w:t>
            </w:r>
            <w:r w:rsidR="00502C0E" w:rsidRPr="0043633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 usługowego i </w:t>
            </w:r>
            <w:r w:rsidR="00C57854" w:rsidRPr="0043633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gospodarczego, porośnięta zielenią niską. Dojazd do centrum korzystny</w:t>
            </w:r>
            <w:r w:rsidR="00502C0E" w:rsidRPr="0043633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 Działka z możliwością uzbrojenia w: energię  elektryczną, wodociąg i kanalizację</w:t>
            </w:r>
          </w:p>
        </w:tc>
      </w:tr>
      <w:tr w:rsidR="001378D7" w:rsidRPr="006644E0" w14:paraId="1A7D44E3" w14:textId="77777777">
        <w:trPr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E3293" w14:textId="77777777" w:rsidR="001378D7" w:rsidRPr="00BC0A00" w:rsidRDefault="008D586F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BC0A00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Przeznaczenie </w:t>
            </w:r>
            <w:r w:rsidRPr="00BC0A00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br/>
              <w:t>w miejscowym planie zagospodarowania przestrzennego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A6FD8" w14:textId="788D4A44" w:rsidR="00425137" w:rsidRPr="00BC0A00" w:rsidRDefault="003D24DC" w:rsidP="0042513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C0A0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Działka oznaczona jest symbolem </w:t>
            </w:r>
            <w:r w:rsidR="00425137" w:rsidRPr="00BC0A0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8533F7" w:rsidRPr="00BC0A0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WB-MN/U6 </w:t>
            </w:r>
            <w:r w:rsidR="00AE153D" w:rsidRPr="00BC0A0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– Teren</w:t>
            </w:r>
            <w:r w:rsidR="008533F7" w:rsidRPr="00BC0A0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y zabudowy mieszkaniowej jednorodzinnej i usługowej</w:t>
            </w:r>
            <w:r w:rsidR="0063760E" w:rsidRPr="00BC0A0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oraz WB-KDW27 -  tereny dróg </w:t>
            </w:r>
            <w:r w:rsidR="00C57854" w:rsidRPr="00BC0A0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wewnętrznych</w:t>
            </w:r>
          </w:p>
          <w:p w14:paraId="42124197" w14:textId="77777777" w:rsidR="00B93B1B" w:rsidRPr="00BC0A00" w:rsidRDefault="00B93B1B" w:rsidP="0042513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C0A0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Nieruchomość znajduje się w: </w:t>
            </w:r>
          </w:p>
          <w:p w14:paraId="08F91131" w14:textId="6237644A" w:rsidR="00B93B1B" w:rsidRPr="00BC0A00" w:rsidRDefault="00B93B1B" w:rsidP="00C57854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C0A0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strefie </w:t>
            </w:r>
            <w:r w:rsidR="008533F7" w:rsidRPr="00BC0A0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obserwacji archeologicznej</w:t>
            </w:r>
            <w:r w:rsidRPr="00BC0A0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</w:t>
            </w:r>
          </w:p>
          <w:p w14:paraId="7724DE46" w14:textId="77777777" w:rsidR="00BC0A00" w:rsidRPr="00BC0A00" w:rsidRDefault="008533F7" w:rsidP="00BC0A00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C0A0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granicy strefy ochrony konserwatorskiej – podstawowej</w:t>
            </w:r>
            <w:r w:rsidR="0043633C" w:rsidRPr="00BC0A0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</w:t>
            </w:r>
          </w:p>
          <w:p w14:paraId="1C0DAF9D" w14:textId="77777777" w:rsidR="00BC0A00" w:rsidRPr="00BC0A00" w:rsidRDefault="00BC0A00" w:rsidP="00BC0A00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C0A00">
              <w:rPr>
                <w:rFonts w:ascii="Times New Roman" w:hAnsi="Times New Roman" w:cs="Times New Roman"/>
                <w:sz w:val="20"/>
                <w:szCs w:val="20"/>
              </w:rPr>
              <w:t>Złoże RM32 - Granica udokumentowanych złóż kopalin;</w:t>
            </w:r>
          </w:p>
          <w:p w14:paraId="4F232B98" w14:textId="2432F1BA" w:rsidR="00BC0A00" w:rsidRPr="00BC0A00" w:rsidRDefault="00BC0A00" w:rsidP="00BC0A00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C0A00">
              <w:rPr>
                <w:rFonts w:ascii="Times New Roman" w:hAnsi="Times New Roman" w:cs="Times New Roman"/>
                <w:sz w:val="20"/>
                <w:szCs w:val="20"/>
              </w:rPr>
              <w:t>Granica obszaru położonego w zasięgu Głównego Zbiornika Wód Podziemnych GZWP nr 317 "Niecka Zewnętrzna Sudecka</w:t>
            </w:r>
          </w:p>
          <w:p w14:paraId="7F7083CD" w14:textId="134C47A1" w:rsidR="00C73573" w:rsidRPr="00BC0A00" w:rsidRDefault="00BC0A00" w:rsidP="00BC0A00">
            <w:pPr>
              <w:pStyle w:val="Akapitzlist"/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C0A00">
              <w:rPr>
                <w:rFonts w:ascii="Times New Roman" w:hAnsi="Times New Roman" w:cs="Times New Roman"/>
                <w:sz w:val="20"/>
                <w:szCs w:val="20"/>
              </w:rPr>
              <w:t>Bolesławiec";</w:t>
            </w:r>
          </w:p>
        </w:tc>
      </w:tr>
      <w:tr w:rsidR="001378D7" w:rsidRPr="006644E0" w14:paraId="1BCF3EAD" w14:textId="77777777">
        <w:trPr>
          <w:trHeight w:val="564"/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88437" w14:textId="4FC9F3DF" w:rsidR="001378D7" w:rsidRPr="0043633C" w:rsidRDefault="008D586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3633C">
              <w:rPr>
                <w:rFonts w:ascii="Times New Roman" w:hAnsi="Times New Roman"/>
                <w:b/>
                <w:sz w:val="20"/>
                <w:szCs w:val="20"/>
              </w:rPr>
              <w:t>Cena nieruchomości</w:t>
            </w:r>
            <w:r w:rsidR="009541EB" w:rsidRPr="0043633C">
              <w:rPr>
                <w:rFonts w:ascii="Times New Roman" w:hAnsi="Times New Roman"/>
                <w:b/>
                <w:sz w:val="20"/>
                <w:szCs w:val="20"/>
              </w:rPr>
              <w:t xml:space="preserve"> (brutto)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52451" w14:textId="54FE1BAF" w:rsidR="001378D7" w:rsidRPr="0043633C" w:rsidRDefault="0063760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3633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1</w:t>
            </w:r>
            <w:r w:rsidR="0043633C" w:rsidRPr="0043633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0</w:t>
            </w:r>
            <w:r w:rsidRPr="0043633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.000</w:t>
            </w:r>
            <w:r w:rsidR="000F2A70" w:rsidRPr="0043633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,00</w:t>
            </w:r>
            <w:r w:rsidR="00A03457" w:rsidRPr="0043633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="008D586F" w:rsidRPr="0043633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zł  </w:t>
            </w:r>
          </w:p>
        </w:tc>
      </w:tr>
      <w:tr w:rsidR="001378D7" w:rsidRPr="0043633C" w14:paraId="4EADF6B2" w14:textId="77777777">
        <w:trPr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42113" w14:textId="75C1FE92" w:rsidR="001378D7" w:rsidRPr="0043633C" w:rsidRDefault="008D586F">
            <w:pPr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43633C">
              <w:rPr>
                <w:rFonts w:ascii="Times New Roman" w:hAnsi="Times New Roman"/>
                <w:b/>
                <w:sz w:val="16"/>
                <w:szCs w:val="16"/>
              </w:rPr>
              <w:t xml:space="preserve">Termin do złożenia wniosku przez osoby, którym przysługuje pierwszeństwo w nabyciu nieruchomości na podst. art. 34 ust. 1 pkt 1 i pkt 2 ustawy </w:t>
            </w:r>
            <w:r w:rsidRPr="0043633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43633C">
              <w:rPr>
                <w:rFonts w:ascii="Times New Roman" w:hAnsi="Times New Roman"/>
                <w:b/>
                <w:sz w:val="16"/>
                <w:szCs w:val="16"/>
              </w:rPr>
              <w:t xml:space="preserve">z dnia 21 sierpnia 1997r. o gospodarce nieruchomościami </w:t>
            </w:r>
            <w:r w:rsidRPr="0043633C">
              <w:rPr>
                <w:rFonts w:ascii="Times New Roman" w:hAnsi="Times New Roman"/>
                <w:b/>
                <w:i/>
                <w:sz w:val="16"/>
                <w:szCs w:val="16"/>
              </w:rPr>
              <w:t>(Dz. U. z</w:t>
            </w:r>
            <w:r w:rsidR="0043633C" w:rsidRPr="0043633C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2026, po. 399 ze zm.</w:t>
            </w:r>
            <w:r w:rsidRPr="0043633C">
              <w:rPr>
                <w:rFonts w:ascii="Times New Roman" w:hAnsi="Times New Roman"/>
                <w:b/>
                <w:i/>
                <w:sz w:val="16"/>
                <w:szCs w:val="16"/>
              </w:rPr>
              <w:t>)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5D8E0" w14:textId="060E7597" w:rsidR="001378D7" w:rsidRPr="0043633C" w:rsidRDefault="0043633C">
            <w:pPr>
              <w:widowControl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bookmarkStart w:id="3" w:name="_Hlk20988668"/>
            <w:bookmarkStart w:id="4" w:name="_Hlk20988789"/>
            <w:bookmarkEnd w:id="3"/>
            <w:bookmarkEnd w:id="4"/>
            <w:r w:rsidRPr="0043633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7 października 2026 </w:t>
            </w:r>
            <w:r w:rsidR="000F2A70" w:rsidRPr="0043633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r.</w:t>
            </w:r>
          </w:p>
        </w:tc>
      </w:tr>
    </w:tbl>
    <w:p w14:paraId="02DDE508" w14:textId="10E0E7D6" w:rsidR="001378D7" w:rsidRPr="006644E0" w:rsidRDefault="001378D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EE0000"/>
          <w:sz w:val="20"/>
          <w:szCs w:val="20"/>
          <w:lang w:eastAsia="pl-PL"/>
        </w:rPr>
      </w:pPr>
    </w:p>
    <w:p w14:paraId="1F2AB71D" w14:textId="44BF9A1E" w:rsidR="0045322D" w:rsidRPr="006644E0" w:rsidRDefault="0045322D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EE0000"/>
          <w:sz w:val="20"/>
          <w:szCs w:val="20"/>
          <w:lang w:eastAsia="pl-PL"/>
        </w:rPr>
      </w:pPr>
    </w:p>
    <w:p w14:paraId="05884ECA" w14:textId="59433F59" w:rsidR="0045322D" w:rsidRPr="006644E0" w:rsidRDefault="0045322D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EE0000"/>
          <w:sz w:val="20"/>
          <w:szCs w:val="20"/>
          <w:lang w:eastAsia="pl-PL"/>
        </w:rPr>
      </w:pPr>
    </w:p>
    <w:p w14:paraId="0D9DB6A8" w14:textId="77777777" w:rsidR="00805235" w:rsidRPr="006644E0" w:rsidRDefault="00805235" w:rsidP="00805235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</w:pPr>
    </w:p>
    <w:p w14:paraId="03E21A5E" w14:textId="77777777" w:rsidR="0045322D" w:rsidRDefault="0045322D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EE0000"/>
          <w:sz w:val="20"/>
          <w:szCs w:val="20"/>
          <w:lang w:eastAsia="pl-PL"/>
        </w:rPr>
      </w:pPr>
    </w:p>
    <w:p w14:paraId="71811A63" w14:textId="77777777" w:rsidR="001A53C9" w:rsidRPr="001A53C9" w:rsidRDefault="001A53C9" w:rsidP="001A53C9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9AEB4F0" w14:textId="77777777" w:rsidR="001A53C9" w:rsidRPr="001A53C9" w:rsidRDefault="001A53C9" w:rsidP="001A53C9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C8E82C9" w14:textId="77777777" w:rsidR="001A53C9" w:rsidRDefault="001A53C9" w:rsidP="001A53C9">
      <w:pPr>
        <w:rPr>
          <w:rFonts w:ascii="Times New Roman" w:eastAsia="Times New Roman" w:hAnsi="Times New Roman" w:cs="Times New Roman"/>
          <w:color w:val="EE0000"/>
          <w:sz w:val="20"/>
          <w:szCs w:val="20"/>
          <w:lang w:eastAsia="pl-PL"/>
        </w:rPr>
      </w:pPr>
    </w:p>
    <w:p w14:paraId="29E55A21" w14:textId="77777777" w:rsidR="001A53C9" w:rsidRPr="001A53C9" w:rsidRDefault="001A53C9" w:rsidP="001A53C9">
      <w:pPr>
        <w:pStyle w:val="Bezodstpw"/>
        <w:ind w:left="4248" w:firstLine="708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1A53C9">
        <w:rPr>
          <w:rFonts w:ascii="Times New Roman" w:hAnsi="Times New Roman" w:cs="Times New Roman"/>
          <w:sz w:val="24"/>
          <w:szCs w:val="24"/>
          <w:lang w:eastAsia="pl-PL"/>
        </w:rPr>
        <w:t>Wójt Gminy Warta Bolesławiecka</w:t>
      </w:r>
    </w:p>
    <w:p w14:paraId="5EBF7489" w14:textId="189B2E2E" w:rsidR="001A53C9" w:rsidRPr="001A53C9" w:rsidRDefault="001A53C9" w:rsidP="001A53C9">
      <w:pPr>
        <w:pStyle w:val="Bezodstpw"/>
        <w:ind w:left="4956" w:firstLine="708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</w:t>
      </w:r>
      <w:r w:rsidRPr="001A53C9">
        <w:rPr>
          <w:rFonts w:ascii="Times New Roman" w:hAnsi="Times New Roman" w:cs="Times New Roman"/>
          <w:sz w:val="24"/>
          <w:szCs w:val="24"/>
          <w:lang w:eastAsia="pl-PL"/>
        </w:rPr>
        <w:t xml:space="preserve">/Mirosław </w:t>
      </w:r>
      <w:proofErr w:type="spellStart"/>
      <w:r w:rsidRPr="001A53C9">
        <w:rPr>
          <w:rFonts w:ascii="Times New Roman" w:hAnsi="Times New Roman" w:cs="Times New Roman"/>
          <w:sz w:val="24"/>
          <w:szCs w:val="24"/>
          <w:lang w:eastAsia="pl-PL"/>
        </w:rPr>
        <w:t>Haniszewski</w:t>
      </w:r>
      <w:proofErr w:type="spellEnd"/>
      <w:r w:rsidRPr="001A53C9">
        <w:rPr>
          <w:rFonts w:ascii="Times New Roman" w:hAnsi="Times New Roman" w:cs="Times New Roman"/>
          <w:sz w:val="24"/>
          <w:szCs w:val="24"/>
          <w:lang w:eastAsia="pl-PL"/>
        </w:rPr>
        <w:t>/</w:t>
      </w:r>
    </w:p>
    <w:p w14:paraId="61852273" w14:textId="71E68FB9" w:rsidR="001A53C9" w:rsidRPr="001A53C9" w:rsidRDefault="001A53C9" w:rsidP="001A53C9">
      <w:pPr>
        <w:tabs>
          <w:tab w:val="left" w:pos="6770"/>
        </w:tabs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1A53C9" w:rsidRPr="001A53C9">
      <w:pgSz w:w="11906" w:h="16838"/>
      <w:pgMar w:top="426" w:right="991" w:bottom="284" w:left="1134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B5497"/>
    <w:multiLevelType w:val="hybridMultilevel"/>
    <w:tmpl w:val="F7E6B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718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D7"/>
    <w:rsid w:val="00016688"/>
    <w:rsid w:val="000239A2"/>
    <w:rsid w:val="00076759"/>
    <w:rsid w:val="000F2A70"/>
    <w:rsid w:val="001378D7"/>
    <w:rsid w:val="00150E17"/>
    <w:rsid w:val="00161836"/>
    <w:rsid w:val="001732A5"/>
    <w:rsid w:val="00181653"/>
    <w:rsid w:val="00186937"/>
    <w:rsid w:val="001A3C58"/>
    <w:rsid w:val="001A5083"/>
    <w:rsid w:val="001A53C9"/>
    <w:rsid w:val="00212E82"/>
    <w:rsid w:val="00243FC4"/>
    <w:rsid w:val="002856E8"/>
    <w:rsid w:val="002E2789"/>
    <w:rsid w:val="003756B3"/>
    <w:rsid w:val="003845A6"/>
    <w:rsid w:val="003863EA"/>
    <w:rsid w:val="003D24DC"/>
    <w:rsid w:val="003D66EC"/>
    <w:rsid w:val="00425137"/>
    <w:rsid w:val="0043633C"/>
    <w:rsid w:val="0045322D"/>
    <w:rsid w:val="00502C0E"/>
    <w:rsid w:val="005A05EE"/>
    <w:rsid w:val="00620B56"/>
    <w:rsid w:val="0063760E"/>
    <w:rsid w:val="006379AF"/>
    <w:rsid w:val="006644E0"/>
    <w:rsid w:val="00672D74"/>
    <w:rsid w:val="00681FB5"/>
    <w:rsid w:val="006D6B8F"/>
    <w:rsid w:val="00710DE4"/>
    <w:rsid w:val="00717F41"/>
    <w:rsid w:val="007553DA"/>
    <w:rsid w:val="0077535F"/>
    <w:rsid w:val="007D1F94"/>
    <w:rsid w:val="007F484D"/>
    <w:rsid w:val="00805235"/>
    <w:rsid w:val="0081219B"/>
    <w:rsid w:val="00833DEC"/>
    <w:rsid w:val="008533F7"/>
    <w:rsid w:val="0089002F"/>
    <w:rsid w:val="00890F81"/>
    <w:rsid w:val="008D0F25"/>
    <w:rsid w:val="008D1074"/>
    <w:rsid w:val="008D586F"/>
    <w:rsid w:val="00933303"/>
    <w:rsid w:val="0093378B"/>
    <w:rsid w:val="009541EB"/>
    <w:rsid w:val="009A625D"/>
    <w:rsid w:val="009D62DD"/>
    <w:rsid w:val="00A03457"/>
    <w:rsid w:val="00A40ABD"/>
    <w:rsid w:val="00A51372"/>
    <w:rsid w:val="00A7468B"/>
    <w:rsid w:val="00A813B2"/>
    <w:rsid w:val="00AA00EC"/>
    <w:rsid w:val="00AE153D"/>
    <w:rsid w:val="00AE3C4F"/>
    <w:rsid w:val="00AF1F7B"/>
    <w:rsid w:val="00B579D1"/>
    <w:rsid w:val="00B93B1B"/>
    <w:rsid w:val="00BB1E17"/>
    <w:rsid w:val="00BC0A00"/>
    <w:rsid w:val="00BD29A0"/>
    <w:rsid w:val="00BD56CD"/>
    <w:rsid w:val="00C16FDB"/>
    <w:rsid w:val="00C30A93"/>
    <w:rsid w:val="00C57854"/>
    <w:rsid w:val="00C73573"/>
    <w:rsid w:val="00CC4E01"/>
    <w:rsid w:val="00D00CD5"/>
    <w:rsid w:val="00D02C6F"/>
    <w:rsid w:val="00D26C45"/>
    <w:rsid w:val="00D4494F"/>
    <w:rsid w:val="00D44FB2"/>
    <w:rsid w:val="00D70482"/>
    <w:rsid w:val="00DA3919"/>
    <w:rsid w:val="00E23A12"/>
    <w:rsid w:val="00E3186B"/>
    <w:rsid w:val="00E77DEA"/>
    <w:rsid w:val="00EB2D3F"/>
    <w:rsid w:val="00F0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C1865"/>
  <w15:docId w15:val="{7F6885C8-DF9A-42F8-B2A1-F39FA927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274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256388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56388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D716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A17B5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6388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D716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A5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1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2</Pages>
  <Words>641</Words>
  <Characters>3847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Zborowska</dc:creator>
  <dc:description/>
  <cp:lastModifiedBy>Urząd Gminy Warta Bolesławiecka</cp:lastModifiedBy>
  <cp:revision>55</cp:revision>
  <cp:lastPrinted>2026-08-25T11:51:00Z</cp:lastPrinted>
  <dcterms:created xsi:type="dcterms:W3CDTF">2021-07-26T07:50:00Z</dcterms:created>
  <dcterms:modified xsi:type="dcterms:W3CDTF">2026-08-26T07:28:00Z</dcterms:modified>
  <dc:language>pl-PL</dc:language>
</cp:coreProperties>
</file>